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174D5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174D5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класс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174D5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9692D">
              <w:rPr>
                <w:sz w:val="24"/>
                <w:szCs w:val="24"/>
              </w:rPr>
              <w:t>.10</w:t>
            </w:r>
            <w:r w:rsidR="00C47DF1" w:rsidRPr="00C47DF1">
              <w:rPr>
                <w:sz w:val="24"/>
                <w:szCs w:val="24"/>
              </w:rPr>
              <w:t>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753EA" w:rsidP="00E174D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="00E174D5">
              <w:rPr>
                <w:sz w:val="24"/>
                <w:szCs w:val="24"/>
              </w:rPr>
              <w:t>Ященко Я.В.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174D5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262C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E753E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174D5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Миронова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174D5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262C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</w:tr>
      <w:tr w:rsidR="00E753E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174D5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Балтаев</w:t>
            </w:r>
            <w:proofErr w:type="spellEnd"/>
            <w:r>
              <w:rPr>
                <w:sz w:val="24"/>
                <w:szCs w:val="24"/>
              </w:rPr>
              <w:t xml:space="preserve"> Р. Н.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174D5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C0360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753EA">
              <w:rPr>
                <w:sz w:val="24"/>
                <w:szCs w:val="24"/>
              </w:rPr>
              <w:t>участник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E174D5">
        <w:rPr>
          <w:sz w:val="24"/>
          <w:szCs w:val="24"/>
        </w:rPr>
        <w:t xml:space="preserve"> 1</w:t>
      </w:r>
      <w:r w:rsidR="007570AD">
        <w:rPr>
          <w:sz w:val="24"/>
          <w:szCs w:val="24"/>
        </w:rPr>
        <w:t>8</w:t>
      </w:r>
      <w:r w:rsidR="0069692D">
        <w:rPr>
          <w:sz w:val="24"/>
          <w:szCs w:val="24"/>
        </w:rPr>
        <w:t>.10</w:t>
      </w:r>
      <w:r w:rsidR="00C47DF1">
        <w:rPr>
          <w:sz w:val="24"/>
          <w:szCs w:val="24"/>
        </w:rPr>
        <w:t>.2024.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69692D"/>
    <w:rsid w:val="007570AD"/>
    <w:rsid w:val="008E6ABC"/>
    <w:rsid w:val="00B905C8"/>
    <w:rsid w:val="00C0360A"/>
    <w:rsid w:val="00C262CB"/>
    <w:rsid w:val="00C47DF1"/>
    <w:rsid w:val="00E174D5"/>
    <w:rsid w:val="00E7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373A27-CE48-41D5-A622-3854E715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2024-10-15T03:26:00Z</dcterms:created>
  <dcterms:modified xsi:type="dcterms:W3CDTF">2024-10-18T04:06:00Z</dcterms:modified>
</cp:coreProperties>
</file>