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40" w:rsidRDefault="00872D40" w:rsidP="00872D40">
      <w:pPr>
        <w:keepNext/>
        <w:keepLine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</w:t>
      </w:r>
    </w:p>
    <w:p w:rsidR="00872D40" w:rsidRDefault="00872D40" w:rsidP="00872D4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 № 78»</w:t>
      </w:r>
    </w:p>
    <w:p w:rsidR="00872D40" w:rsidRDefault="00872D40" w:rsidP="00872D4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636013, г. Томская область, Северск, ул. Чапаева, 22, тел/факс: (8-3823) 56-76-13, 56-78-62 </w:t>
      </w:r>
    </w:p>
    <w:p w:rsidR="00872D40" w:rsidRPr="007C7F1A" w:rsidRDefault="00872D40" w:rsidP="00872D4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E</w:t>
      </w:r>
      <w:r w:rsidRPr="007C7F1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 w:rsidRPr="007C7F1A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FF"/>
          <w:sz w:val="24"/>
          <w:u w:val="single"/>
          <w:lang w:val="en-US"/>
        </w:rPr>
        <w:t>school</w:t>
      </w:r>
      <w:r w:rsidRPr="007C7F1A">
        <w:rPr>
          <w:rFonts w:ascii="Times New Roman" w:hAnsi="Times New Roman"/>
          <w:color w:val="0000FF"/>
          <w:sz w:val="24"/>
          <w:u w:val="single"/>
        </w:rPr>
        <w:t>-78@</w:t>
      </w:r>
      <w:proofErr w:type="spellStart"/>
      <w:r>
        <w:rPr>
          <w:rFonts w:ascii="Times New Roman" w:hAnsi="Times New Roman"/>
          <w:color w:val="0000FF"/>
          <w:sz w:val="24"/>
          <w:u w:val="single"/>
          <w:lang w:val="en-US"/>
        </w:rPr>
        <w:t>seversk</w:t>
      </w:r>
      <w:proofErr w:type="spellEnd"/>
      <w:r w:rsidRPr="007C7F1A">
        <w:rPr>
          <w:rFonts w:ascii="Times New Roman" w:hAnsi="Times New Roman"/>
          <w:color w:val="0000FF"/>
          <w:sz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u w:val="single"/>
          <w:lang w:val="en-US"/>
        </w:rPr>
        <w:t>gov</w:t>
      </w:r>
      <w:proofErr w:type="spellEnd"/>
      <w:r w:rsidRPr="007C7F1A">
        <w:rPr>
          <w:rFonts w:ascii="Times New Roman" w:hAnsi="Times New Roman"/>
          <w:color w:val="0000FF"/>
          <w:sz w:val="24"/>
          <w:u w:val="single"/>
        </w:rPr>
        <w:t>70.</w:t>
      </w:r>
      <w:proofErr w:type="spellStart"/>
      <w:r>
        <w:rPr>
          <w:rFonts w:ascii="Times New Roman" w:hAnsi="Times New Roman"/>
          <w:color w:val="0000FF"/>
          <w:sz w:val="24"/>
          <w:u w:val="single"/>
          <w:lang w:val="en-US"/>
        </w:rPr>
        <w:t>ru</w:t>
      </w:r>
      <w:proofErr w:type="spellEnd"/>
    </w:p>
    <w:p w:rsidR="00872D40" w:rsidRDefault="00872D40" w:rsidP="00872D4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ИНН 7024015680 КПП 702401001</w:t>
      </w:r>
    </w:p>
    <w:p w:rsidR="00872D40" w:rsidRDefault="00872D40" w:rsidP="00872D40">
      <w:pPr>
        <w:spacing w:after="120"/>
        <w:rPr>
          <w:rFonts w:ascii="Times New Roman" w:hAnsi="Times New Roman"/>
          <w:sz w:val="20"/>
        </w:rPr>
      </w:pPr>
    </w:p>
    <w:p w:rsidR="00872D40" w:rsidRDefault="00872D40" w:rsidP="00872D40">
      <w:pPr>
        <w:keepNext/>
        <w:tabs>
          <w:tab w:val="left" w:pos="0"/>
        </w:tabs>
        <w:jc w:val="center"/>
        <w:outlineLvl w:val="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</w:p>
    <w:p w:rsidR="00872D40" w:rsidRDefault="00872D40" w:rsidP="00872D40">
      <w:pPr>
        <w:spacing w:after="120"/>
        <w:rPr>
          <w:rFonts w:ascii="Times New Roman" w:hAnsi="Times New Roman"/>
          <w:sz w:val="20"/>
        </w:rPr>
      </w:pPr>
    </w:p>
    <w:p w:rsidR="00872D40" w:rsidRDefault="00872D40" w:rsidP="00872D40">
      <w:pPr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 </w:t>
      </w:r>
      <w:r w:rsidR="007C7F1A">
        <w:rPr>
          <w:rFonts w:ascii="Times New Roman" w:hAnsi="Times New Roman"/>
          <w:sz w:val="28"/>
          <w:u w:val="single"/>
        </w:rPr>
        <w:t>02</w:t>
      </w:r>
      <w:proofErr w:type="gramEnd"/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>августа 2023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u w:val="single"/>
        </w:rPr>
        <w:t xml:space="preserve">№ </w:t>
      </w:r>
      <w:r w:rsidR="007C7F1A">
        <w:rPr>
          <w:rFonts w:ascii="Times New Roman" w:hAnsi="Times New Roman"/>
          <w:sz w:val="28"/>
          <w:u w:val="single"/>
        </w:rPr>
        <w:t>201</w:t>
      </w:r>
      <w:bookmarkStart w:id="0" w:name="_GoBack"/>
      <w:bookmarkEnd w:id="0"/>
    </w:p>
    <w:p w:rsidR="00872D40" w:rsidRDefault="00872D40" w:rsidP="00872D40">
      <w:pPr>
        <w:keepNext/>
        <w:tabs>
          <w:tab w:val="left" w:pos="0"/>
        </w:tabs>
        <w:spacing w:before="240" w:after="6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Северск</w:t>
      </w:r>
    </w:p>
    <w:p w:rsidR="00872D40" w:rsidRDefault="00872D40" w:rsidP="00872D40">
      <w:pPr>
        <w:rPr>
          <w:rFonts w:ascii="Times New Roman" w:hAnsi="Times New Roman"/>
          <w:sz w:val="20"/>
        </w:rPr>
      </w:pPr>
    </w:p>
    <w:p w:rsidR="00872D40" w:rsidRDefault="00872D40" w:rsidP="00872D4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</w:p>
    <w:p w:rsidR="00872D40" w:rsidRDefault="00872D40" w:rsidP="00872D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бесплатным двухразовым питанием обучающихся с ОВЗ, обучение которых организовано на дому.</w:t>
      </w:r>
    </w:p>
    <w:p w:rsidR="00872D40" w:rsidRDefault="00872D40" w:rsidP="00872D40">
      <w:pPr>
        <w:jc w:val="center"/>
        <w:rPr>
          <w:rFonts w:ascii="Times New Roman" w:hAnsi="Times New Roman"/>
          <w:b/>
          <w:sz w:val="28"/>
        </w:rPr>
      </w:pPr>
    </w:p>
    <w:p w:rsidR="00E773D6" w:rsidRDefault="00872D40" w:rsidP="00872D40">
      <w:pPr>
        <w:tabs>
          <w:tab w:val="left" w:pos="360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16 Закона Томской области от 12 августа 2013 года №149-ОЗ «Об образовании в Томской области», Постановлением Администрации ЗАТО Северск от 29.06.2023г №</w:t>
      </w:r>
      <w:r w:rsidR="00E773D6">
        <w:rPr>
          <w:rFonts w:ascii="Times New Roman" w:hAnsi="Times New Roman"/>
          <w:sz w:val="28"/>
        </w:rPr>
        <w:t>1188-па «Об утверждении Порядка обеспечением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организациями, осуществляющими образовательную деятельность по основным общеобразовательным программам на дому, с возможностью замены бесплатного двухразового питания денежной компенсацией»</w:t>
      </w:r>
      <w:r w:rsidR="00C3479A">
        <w:rPr>
          <w:rFonts w:ascii="Times New Roman" w:hAnsi="Times New Roman"/>
          <w:sz w:val="28"/>
        </w:rPr>
        <w:t xml:space="preserve"> (Порядок)</w:t>
      </w:r>
      <w:r w:rsidR="00E773D6">
        <w:rPr>
          <w:rFonts w:ascii="Times New Roman" w:hAnsi="Times New Roman"/>
          <w:sz w:val="28"/>
        </w:rPr>
        <w:t xml:space="preserve">, </w:t>
      </w:r>
    </w:p>
    <w:p w:rsidR="00E773D6" w:rsidRDefault="00E773D6" w:rsidP="00872D40">
      <w:pPr>
        <w:tabs>
          <w:tab w:val="left" w:pos="360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E773D6" w:rsidRDefault="00E773D6" w:rsidP="00872D40">
      <w:pPr>
        <w:tabs>
          <w:tab w:val="left" w:pos="360"/>
          <w:tab w:val="center" w:pos="4677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Р И К А З Ы В А Ю:</w:t>
      </w:r>
    </w:p>
    <w:p w:rsidR="00E773D6" w:rsidRDefault="00E773D6" w:rsidP="00872D40">
      <w:pPr>
        <w:tabs>
          <w:tab w:val="left" w:pos="360"/>
          <w:tab w:val="center" w:pos="4677"/>
        </w:tabs>
        <w:jc w:val="left"/>
        <w:rPr>
          <w:rFonts w:ascii="Times New Roman" w:hAnsi="Times New Roman"/>
          <w:b/>
          <w:sz w:val="28"/>
        </w:rPr>
      </w:pPr>
    </w:p>
    <w:p w:rsidR="009609BB" w:rsidRDefault="009609BB" w:rsidP="009609BB">
      <w:pPr>
        <w:pStyle w:val="a3"/>
        <w:tabs>
          <w:tab w:val="center" w:pos="4677"/>
        </w:tabs>
        <w:ind w:left="0" w:firstLine="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="00E773D6" w:rsidRPr="009609BB">
        <w:rPr>
          <w:rFonts w:ascii="Times New Roman" w:hAnsi="Times New Roman"/>
          <w:sz w:val="28"/>
        </w:rPr>
        <w:t>Информировать родителей (законных представителей) о</w:t>
      </w:r>
      <w:r w:rsidRPr="009609BB">
        <w:rPr>
          <w:rFonts w:ascii="Times New Roman" w:hAnsi="Times New Roman"/>
          <w:sz w:val="28"/>
        </w:rPr>
        <w:t>бучающихся с ОВЗ, которые обучаются на дому о праве замены бесплатного двухразового питания</w:t>
      </w:r>
      <w:r>
        <w:rPr>
          <w:rFonts w:ascii="Times New Roman" w:hAnsi="Times New Roman"/>
          <w:sz w:val="28"/>
        </w:rPr>
        <w:t xml:space="preserve"> денежной компенсацией на правоотношения, возникшие с 01.01.2023г</w:t>
      </w:r>
      <w:r w:rsidR="00C3479A">
        <w:rPr>
          <w:rFonts w:ascii="Times New Roman" w:hAnsi="Times New Roman"/>
          <w:sz w:val="28"/>
        </w:rPr>
        <w:t xml:space="preserve"> (ответственный Михайлова Е.А.-ответственная за организацию питания)</w:t>
      </w:r>
      <w:r>
        <w:rPr>
          <w:rFonts w:ascii="Times New Roman" w:hAnsi="Times New Roman"/>
          <w:sz w:val="28"/>
        </w:rPr>
        <w:t>;</w:t>
      </w:r>
    </w:p>
    <w:p w:rsidR="009609BB" w:rsidRDefault="009609BB" w:rsidP="009609BB">
      <w:pPr>
        <w:pStyle w:val="a3"/>
        <w:tabs>
          <w:tab w:val="center" w:pos="4677"/>
        </w:tabs>
        <w:ind w:left="0" w:firstLine="2"/>
        <w:jc w:val="left"/>
        <w:rPr>
          <w:rFonts w:ascii="Times New Roman" w:hAnsi="Times New Roman"/>
          <w:sz w:val="28"/>
        </w:rPr>
      </w:pPr>
    </w:p>
    <w:p w:rsidR="00872D40" w:rsidRPr="009609BB" w:rsidRDefault="009609BB" w:rsidP="009609BB">
      <w:pPr>
        <w:pStyle w:val="a3"/>
        <w:tabs>
          <w:tab w:val="center" w:pos="4677"/>
        </w:tabs>
        <w:ind w:left="0" w:firstLine="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Решение об обеспечении бесплатным двухразовым питанием обучающихся с ОВЗ принимается в течени</w:t>
      </w:r>
      <w:r w:rsidR="00402961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3 дней со дня подачи заявления обучающимся с ОВЗ (его законным представителем)</w:t>
      </w:r>
      <w:r w:rsidR="00C3479A">
        <w:rPr>
          <w:rFonts w:ascii="Times New Roman" w:hAnsi="Times New Roman"/>
          <w:sz w:val="28"/>
        </w:rPr>
        <w:t xml:space="preserve"> по форме 1 или 2</w:t>
      </w:r>
      <w:r>
        <w:rPr>
          <w:rFonts w:ascii="Times New Roman" w:hAnsi="Times New Roman"/>
          <w:sz w:val="28"/>
        </w:rPr>
        <w:t xml:space="preserve">; </w:t>
      </w:r>
      <w:r w:rsidR="00872D40" w:rsidRPr="009609BB">
        <w:rPr>
          <w:rFonts w:ascii="Times New Roman" w:hAnsi="Times New Roman"/>
          <w:sz w:val="28"/>
        </w:rPr>
        <w:t xml:space="preserve"> </w:t>
      </w:r>
    </w:p>
    <w:p w:rsidR="00872D40" w:rsidRPr="009609BB" w:rsidRDefault="00872D40" w:rsidP="009609BB">
      <w:pPr>
        <w:spacing w:line="360" w:lineRule="auto"/>
        <w:ind w:firstLine="2"/>
        <w:rPr>
          <w:rFonts w:ascii="Times New Roman" w:hAnsi="Times New Roman"/>
          <w:sz w:val="28"/>
        </w:rPr>
      </w:pPr>
    </w:p>
    <w:p w:rsidR="00BD7B6C" w:rsidRDefault="009609BB">
      <w:pPr>
        <w:rPr>
          <w:rFonts w:ascii="Times New Roman" w:hAnsi="Times New Roman"/>
          <w:sz w:val="28"/>
        </w:rPr>
      </w:pPr>
      <w:r>
        <w:t xml:space="preserve">       </w:t>
      </w:r>
      <w:r w:rsidRPr="009609BB">
        <w:rPr>
          <w:rFonts w:ascii="Times New Roman" w:hAnsi="Times New Roman"/>
          <w:sz w:val="28"/>
          <w:szCs w:val="28"/>
        </w:rPr>
        <w:t>3. Организация обеспечением двухразовым питанием обучающегося с ОВЗ</w:t>
      </w:r>
      <w:r w:rsidR="00C3479A">
        <w:rPr>
          <w:rFonts w:ascii="Times New Roman" w:hAnsi="Times New Roman"/>
          <w:sz w:val="28"/>
          <w:szCs w:val="28"/>
        </w:rPr>
        <w:t xml:space="preserve"> при получении заявления по форме 1 или 2, </w:t>
      </w:r>
      <w:r w:rsidRPr="009609BB">
        <w:rPr>
          <w:rFonts w:ascii="Times New Roman" w:hAnsi="Times New Roman"/>
          <w:sz w:val="28"/>
          <w:szCs w:val="28"/>
        </w:rPr>
        <w:t xml:space="preserve">осуществляется согласно Порядку </w:t>
      </w:r>
      <w:r>
        <w:rPr>
          <w:rFonts w:ascii="Times New Roman" w:hAnsi="Times New Roman"/>
          <w:sz w:val="28"/>
        </w:rPr>
        <w:t xml:space="preserve">обеспечением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организациями, осуществляющими образовательную деятельность по основным общеобразовательным </w:t>
      </w:r>
      <w:r>
        <w:rPr>
          <w:rFonts w:ascii="Times New Roman" w:hAnsi="Times New Roman"/>
          <w:sz w:val="28"/>
        </w:rPr>
        <w:lastRenderedPageBreak/>
        <w:t>программам на дому, с возможностью замены бесплатного двухразового питания денежной компенсацией</w:t>
      </w:r>
      <w:r w:rsidR="00C3479A">
        <w:rPr>
          <w:rFonts w:ascii="Times New Roman" w:hAnsi="Times New Roman"/>
          <w:sz w:val="28"/>
        </w:rPr>
        <w:t>;</w:t>
      </w: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Разместить Порядок и приказ на официальной странице сайта МБОУ «СОШ №78»</w:t>
      </w:r>
      <w:r w:rsidR="00402961">
        <w:rPr>
          <w:rFonts w:ascii="Times New Roman" w:hAnsi="Times New Roman"/>
          <w:sz w:val="28"/>
        </w:rPr>
        <w:t xml:space="preserve"> в разделе «Организация школьного питания»</w:t>
      </w:r>
      <w:r>
        <w:rPr>
          <w:rFonts w:ascii="Times New Roman" w:hAnsi="Times New Roman"/>
          <w:sz w:val="28"/>
        </w:rPr>
        <w:t xml:space="preserve"> (ответственный -</w:t>
      </w:r>
      <w:proofErr w:type="spellStart"/>
      <w:r>
        <w:rPr>
          <w:rFonts w:ascii="Times New Roman" w:hAnsi="Times New Roman"/>
          <w:sz w:val="28"/>
        </w:rPr>
        <w:t>Степанок</w:t>
      </w:r>
      <w:proofErr w:type="spellEnd"/>
      <w:r>
        <w:rPr>
          <w:rFonts w:ascii="Times New Roman" w:hAnsi="Times New Roman"/>
          <w:sz w:val="28"/>
        </w:rPr>
        <w:t xml:space="preserve"> В.А.)</w:t>
      </w: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Контроль за исполнением приказа возложить на начальника хозяйственного отдела Яковлеву Г.П.</w:t>
      </w: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«СОШ №</w:t>
      </w:r>
      <w:proofErr w:type="gramStart"/>
      <w:r>
        <w:rPr>
          <w:rFonts w:ascii="Times New Roman" w:hAnsi="Times New Roman"/>
          <w:sz w:val="28"/>
        </w:rPr>
        <w:t xml:space="preserve">78»   </w:t>
      </w:r>
      <w:proofErr w:type="gramEnd"/>
      <w:r>
        <w:rPr>
          <w:rFonts w:ascii="Times New Roman" w:hAnsi="Times New Roman"/>
          <w:sz w:val="28"/>
        </w:rPr>
        <w:t xml:space="preserve">                         О.В. Королёва </w:t>
      </w: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C3479A" w:rsidRDefault="00C3479A">
      <w:pPr>
        <w:rPr>
          <w:rFonts w:ascii="Times New Roman" w:hAnsi="Times New Roman"/>
          <w:sz w:val="28"/>
        </w:rPr>
      </w:pP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Михайлова Е.А. </w:t>
      </w:r>
    </w:p>
    <w:p w:rsidR="00C3479A" w:rsidRDefault="00C3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Яковлева Г.П.</w:t>
      </w:r>
    </w:p>
    <w:p w:rsidR="00C3479A" w:rsidRPr="009609BB" w:rsidRDefault="00C3479A">
      <w:proofErr w:type="spellStart"/>
      <w:r>
        <w:rPr>
          <w:rFonts w:ascii="Times New Roman" w:hAnsi="Times New Roman"/>
          <w:sz w:val="28"/>
        </w:rPr>
        <w:t>Степанок</w:t>
      </w:r>
      <w:proofErr w:type="spellEnd"/>
      <w:r>
        <w:rPr>
          <w:rFonts w:ascii="Times New Roman" w:hAnsi="Times New Roman"/>
          <w:sz w:val="28"/>
        </w:rPr>
        <w:t xml:space="preserve"> В.А.   </w:t>
      </w:r>
    </w:p>
    <w:sectPr w:rsidR="00C3479A" w:rsidRPr="0096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957"/>
    <w:multiLevelType w:val="hybridMultilevel"/>
    <w:tmpl w:val="6904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40"/>
    <w:rsid w:val="00402961"/>
    <w:rsid w:val="007C7F1A"/>
    <w:rsid w:val="00872D40"/>
    <w:rsid w:val="009609BB"/>
    <w:rsid w:val="00BD7B6C"/>
    <w:rsid w:val="00C3479A"/>
    <w:rsid w:val="00E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8F11"/>
  <w15:chartTrackingRefBased/>
  <w15:docId w15:val="{A698669A-1B04-467A-9782-9B90B86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40"/>
    <w:pPr>
      <w:spacing w:after="0" w:line="240" w:lineRule="auto"/>
      <w:ind w:left="11" w:hanging="11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2023-07-13T07:38:00Z</dcterms:created>
  <dcterms:modified xsi:type="dcterms:W3CDTF">2023-08-02T07:32:00Z</dcterms:modified>
</cp:coreProperties>
</file>