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2E" w:rsidRDefault="00817D2E" w:rsidP="00817D2E">
      <w:pPr>
        <w:pStyle w:val="3"/>
        <w:shd w:val="clear" w:color="auto" w:fill="auto"/>
        <w:ind w:left="5880" w:right="20"/>
      </w:pPr>
      <w:r>
        <w:t xml:space="preserve">Приложение к </w:t>
      </w:r>
    </w:p>
    <w:p w:rsidR="00817D2E" w:rsidRDefault="00817D2E" w:rsidP="00817D2E">
      <w:pPr>
        <w:pStyle w:val="3"/>
        <w:shd w:val="clear" w:color="auto" w:fill="auto"/>
        <w:ind w:left="5880" w:right="20"/>
      </w:pPr>
      <w:proofErr w:type="gramStart"/>
      <w:r>
        <w:t>приказу  от</w:t>
      </w:r>
      <w:proofErr w:type="gramEnd"/>
      <w:r>
        <w:t xml:space="preserve"> «29» декабря 2023 г. №377 </w:t>
      </w:r>
    </w:p>
    <w:p w:rsidR="00817D2E" w:rsidRDefault="00817D2E" w:rsidP="00817D2E">
      <w:pPr>
        <w:pStyle w:val="31"/>
        <w:keepNext/>
        <w:keepLines/>
        <w:shd w:val="clear" w:color="auto" w:fill="auto"/>
        <w:spacing w:before="0"/>
      </w:pPr>
      <w:bookmarkStart w:id="0" w:name="bookmark3"/>
      <w:r>
        <w:t>ПОЛОЖЕНИЕ</w:t>
      </w:r>
      <w:bookmarkEnd w:id="0"/>
    </w:p>
    <w:p w:rsidR="00817D2E" w:rsidRDefault="00817D2E" w:rsidP="00817D2E">
      <w:pPr>
        <w:spacing w:after="343"/>
        <w:jc w:val="center"/>
        <w:rPr>
          <w:rFonts w:ascii="Times New Roman" w:hAnsi="Times New Roman" w:cs="Times New Roman"/>
          <w:b/>
        </w:rPr>
      </w:pPr>
      <w:r w:rsidRPr="00817D2E">
        <w:rPr>
          <w:rFonts w:ascii="Times New Roman" w:hAnsi="Times New Roman" w:cs="Times New Roman"/>
          <w:b/>
        </w:rPr>
        <w:t xml:space="preserve">ОБ </w:t>
      </w:r>
      <w:proofErr w:type="gramStart"/>
      <w:r w:rsidRPr="00817D2E">
        <w:rPr>
          <w:rFonts w:ascii="Times New Roman" w:hAnsi="Times New Roman" w:cs="Times New Roman"/>
          <w:b/>
        </w:rPr>
        <w:t>ОРГАНИЗАЦИИ  СИСТЕМЫ</w:t>
      </w:r>
      <w:proofErr w:type="gramEnd"/>
      <w:r w:rsidRPr="00817D2E">
        <w:rPr>
          <w:rFonts w:ascii="Times New Roman" w:hAnsi="Times New Roman" w:cs="Times New Roman"/>
          <w:b/>
        </w:rPr>
        <w:t xml:space="preserve"> ВНУТРЕННЕГО ОБЕСПЕЧЕНИЯ СООТВЕТСТВИЯ ТРЕБОВА</w:t>
      </w:r>
      <w:r w:rsidR="00841731" w:rsidRPr="00841731">
        <w:rPr>
          <w:rStyle w:val="40"/>
          <w:rFonts w:eastAsia="Courier New"/>
          <w:bCs w:val="0"/>
          <w:u w:val="none"/>
        </w:rPr>
        <w:t>Н</w:t>
      </w:r>
      <w:r w:rsidR="00841731" w:rsidRPr="00841731">
        <w:rPr>
          <w:rStyle w:val="40"/>
          <w:rFonts w:eastAsia="Courier New"/>
          <w:bCs w:val="0"/>
          <w:sz w:val="24"/>
          <w:szCs w:val="24"/>
          <w:u w:val="none"/>
        </w:rPr>
        <w:t>ИЯ</w:t>
      </w:r>
      <w:r w:rsidRPr="00817D2E">
        <w:rPr>
          <w:rFonts w:ascii="Times New Roman" w:hAnsi="Times New Roman" w:cs="Times New Roman"/>
          <w:b/>
        </w:rPr>
        <w:t xml:space="preserve">М АНТИМОНОПОЛЬНОГО ЗАКОНОДАТЕЛЬСТВА (АНТИМОНОПОЛЬНЫЙ КОМПЛАЕНС) </w:t>
      </w:r>
    </w:p>
    <w:p w:rsidR="00817D2E" w:rsidRPr="00817D2E" w:rsidRDefault="00841731" w:rsidP="00817D2E">
      <w:pPr>
        <w:spacing w:after="343"/>
        <w:jc w:val="center"/>
        <w:rPr>
          <w:rFonts w:ascii="Times New Roman" w:hAnsi="Times New Roman" w:cs="Times New Roman"/>
          <w:b/>
        </w:rPr>
      </w:pPr>
      <w:bookmarkStart w:id="1" w:name="bookmark4"/>
      <w:r>
        <w:rPr>
          <w:rFonts w:ascii="Times New Roman" w:hAnsi="Times New Roman" w:cs="Times New Roman"/>
          <w:b/>
        </w:rPr>
        <w:t>В МБОУ «СОШ №78»</w:t>
      </w:r>
    </w:p>
    <w:p w:rsidR="00817D2E" w:rsidRPr="00817D2E" w:rsidRDefault="00817D2E" w:rsidP="00817D2E">
      <w:pPr>
        <w:spacing w:after="343"/>
        <w:rPr>
          <w:rFonts w:ascii="Times New Roman" w:hAnsi="Times New Roman" w:cs="Times New Roman"/>
        </w:rPr>
      </w:pPr>
      <w:r w:rsidRPr="00817D2E">
        <w:rPr>
          <w:rFonts w:ascii="Times New Roman" w:hAnsi="Times New Roman" w:cs="Times New Roman"/>
        </w:rPr>
        <w:t>I. Общие положения</w:t>
      </w:r>
      <w:bookmarkStart w:id="2" w:name="_GoBack"/>
      <w:bookmarkEnd w:id="1"/>
      <w:bookmarkEnd w:id="2"/>
    </w:p>
    <w:p w:rsidR="00817D2E" w:rsidRPr="008F15A8" w:rsidRDefault="00817D2E" w:rsidP="00817D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Положение об организации в МБОУ «СОШ №78»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) (далее - Положение) разработано в целях обеспечения соответствия деятельности МБОУ «СОШ №78»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15A8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и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нарушения требований </w:t>
      </w:r>
      <w:r w:rsidRPr="008F15A8">
        <w:rPr>
          <w:rFonts w:ascii="Times New Roman" w:hAnsi="Times New Roman" w:cs="Times New Roman"/>
          <w:sz w:val="28"/>
          <w:szCs w:val="28"/>
        </w:rPr>
        <w:t>антимонопольного законодательства в деятельности МБОУ «СОШ №78».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5A8">
        <w:rPr>
          <w:rFonts w:ascii="Times New Roman" w:hAnsi="Times New Roman" w:cs="Times New Roman"/>
          <w:b/>
          <w:sz w:val="28"/>
          <w:szCs w:val="28"/>
        </w:rPr>
        <w:t xml:space="preserve"> Для целей Положения используются следующие понятия: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15A8">
        <w:rPr>
          <w:rFonts w:ascii="Times New Roman" w:hAnsi="Times New Roman" w:cs="Times New Roman"/>
          <w:sz w:val="28"/>
          <w:szCs w:val="28"/>
        </w:rPr>
        <w:t>антимонопольное законодательство - законодательство, основывающееся на Конституции Российской Федерации, Гражданском кодексе Российской Федерации и состоящее из Федерального закона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15A8">
        <w:rPr>
          <w:rFonts w:ascii="Times New Roman" w:hAnsi="Times New Roman" w:cs="Times New Roman"/>
          <w:sz w:val="28"/>
          <w:szCs w:val="28"/>
        </w:rPr>
        <w:t>антимонопольный орган - федеральный антимонопольный орган и его территориальные органы;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15A8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 - документ, содержащий информацию об организации и функционировании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 в МБОУ «СОШ №78»»;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15A8">
        <w:rPr>
          <w:rFonts w:ascii="Times New Roman" w:hAnsi="Times New Roman" w:cs="Times New Roman"/>
          <w:sz w:val="28"/>
          <w:szCs w:val="28"/>
        </w:rPr>
        <w:t>коллегиальный орган - совещательный орган</w:t>
      </w:r>
      <w:r>
        <w:rPr>
          <w:rFonts w:ascii="Times New Roman" w:hAnsi="Times New Roman" w:cs="Times New Roman"/>
          <w:sz w:val="28"/>
          <w:szCs w:val="28"/>
        </w:rPr>
        <w:t xml:space="preserve"> (совет трудового коллектива)</w:t>
      </w:r>
      <w:r w:rsidRPr="008F15A8">
        <w:rPr>
          <w:rFonts w:ascii="Times New Roman" w:hAnsi="Times New Roman" w:cs="Times New Roman"/>
          <w:sz w:val="28"/>
          <w:szCs w:val="28"/>
        </w:rPr>
        <w:t xml:space="preserve">, осуществляющий оценку эффективности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15A8">
        <w:rPr>
          <w:rFonts w:ascii="Times New Roman" w:hAnsi="Times New Roman" w:cs="Times New Roman"/>
          <w:sz w:val="28"/>
          <w:szCs w:val="28"/>
        </w:rPr>
        <w:t>нарушение антимонопольного законодательства - недопущение, ограничение, устранение конкуренции;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15A8">
        <w:rPr>
          <w:rFonts w:ascii="Times New Roman" w:hAnsi="Times New Roman" w:cs="Times New Roman"/>
          <w:sz w:val="28"/>
          <w:szCs w:val="28"/>
        </w:rPr>
        <w:t xml:space="preserve">риски нарушения антимонопольного законодательства -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-риски - сочетание вероятности и последствий наступления неблагоприятных событий в виде недопущения, ограничения или устранения конкуренции;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F15A8">
        <w:rPr>
          <w:rFonts w:ascii="Times New Roman" w:hAnsi="Times New Roman" w:cs="Times New Roman"/>
          <w:sz w:val="28"/>
          <w:szCs w:val="28"/>
        </w:rPr>
        <w:t xml:space="preserve">уполномоченное лицо - должностное лицо МБОУ «СОШ №78», осуществляющее внедрение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, координацию работы по его реализации и контроль за его исполнением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 w:rsidRPr="008F15A8">
        <w:rPr>
          <w:rFonts w:ascii="Times New Roman" w:hAnsi="Times New Roman" w:cs="Times New Roman"/>
          <w:b/>
          <w:sz w:val="28"/>
          <w:szCs w:val="28"/>
        </w:rPr>
        <w:t xml:space="preserve">Цели, задачи и принципы антимонопольного </w:t>
      </w:r>
      <w:proofErr w:type="spellStart"/>
      <w:r w:rsidRPr="008F15A8">
        <w:rPr>
          <w:rFonts w:ascii="Times New Roman" w:hAnsi="Times New Roman" w:cs="Times New Roman"/>
          <w:b/>
          <w:sz w:val="28"/>
          <w:szCs w:val="28"/>
        </w:rPr>
        <w:t>комплаенса</w:t>
      </w:r>
      <w:bookmarkEnd w:id="3"/>
      <w:proofErr w:type="spellEnd"/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 Целями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 в МБОУ «СОШ №78»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5A8">
        <w:rPr>
          <w:rFonts w:ascii="Times New Roman" w:hAnsi="Times New Roman" w:cs="Times New Roman"/>
          <w:sz w:val="28"/>
          <w:szCs w:val="28"/>
        </w:rPr>
        <w:t>являются:</w:t>
      </w:r>
    </w:p>
    <w:p w:rsidR="00817D2E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>а)</w:t>
      </w:r>
      <w:r w:rsidRPr="008F15A8">
        <w:rPr>
          <w:rFonts w:ascii="Times New Roman" w:hAnsi="Times New Roman" w:cs="Times New Roman"/>
          <w:sz w:val="28"/>
          <w:szCs w:val="28"/>
        </w:rPr>
        <w:tab/>
        <w:t>обеспечение соответствия деятельности МБОУ «СОШ №78» требованиям ан</w:t>
      </w:r>
      <w:r>
        <w:rPr>
          <w:rFonts w:ascii="Times New Roman" w:hAnsi="Times New Roman" w:cs="Times New Roman"/>
          <w:sz w:val="28"/>
          <w:szCs w:val="28"/>
        </w:rPr>
        <w:t>тимонопольного законодательства;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>б) профилактика нарушений требований антимонопольного законодательства в деятельности МБОУ «СОШ №78».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5A8">
        <w:rPr>
          <w:rFonts w:ascii="Times New Roman" w:hAnsi="Times New Roman" w:cs="Times New Roman"/>
          <w:b/>
          <w:sz w:val="28"/>
          <w:szCs w:val="28"/>
        </w:rPr>
        <w:t xml:space="preserve">Задачи антимонопольного </w:t>
      </w:r>
      <w:proofErr w:type="spellStart"/>
      <w:r w:rsidRPr="008F15A8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b/>
          <w:sz w:val="28"/>
          <w:szCs w:val="28"/>
        </w:rPr>
        <w:t>: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а) выявление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-рисков;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б) управление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-рисками;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>в) контроль за соответствием деятельности МБОУ «СОШ №78» требованиям антимонопольного законодательства;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г) оценка эффективности </w:t>
      </w:r>
      <w:proofErr w:type="gramStart"/>
      <w:r w:rsidRPr="008F15A8">
        <w:rPr>
          <w:rFonts w:ascii="Times New Roman" w:hAnsi="Times New Roman" w:cs="Times New Roman"/>
          <w:sz w:val="28"/>
          <w:szCs w:val="28"/>
        </w:rPr>
        <w:t>функционирования  антимонопольного</w:t>
      </w:r>
      <w:proofErr w:type="gramEnd"/>
      <w:r w:rsidRPr="008F1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. </w:t>
      </w:r>
      <w:r w:rsidRPr="008F15A8">
        <w:rPr>
          <w:rFonts w:ascii="Times New Roman" w:hAnsi="Times New Roman" w:cs="Times New Roman"/>
          <w:b/>
          <w:sz w:val="28"/>
          <w:szCs w:val="28"/>
        </w:rPr>
        <w:t xml:space="preserve">При организации антимонопольного </w:t>
      </w:r>
      <w:proofErr w:type="spellStart"/>
      <w:r w:rsidRPr="008F15A8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b/>
          <w:sz w:val="28"/>
          <w:szCs w:val="28"/>
        </w:rPr>
        <w:t xml:space="preserve"> руководствуется следующими принципами: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а) заинтересованность руководства МБОУ «СОШ №78» в эффективности функционирования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б) регулярность оценки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-рисков;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в) обеспечение информационной открытости функционирования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г) непрерывность функционирования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д) совершенствование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.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r w:rsidRPr="008F15A8">
        <w:rPr>
          <w:rFonts w:ascii="Times New Roman" w:hAnsi="Times New Roman" w:cs="Times New Roman"/>
          <w:b/>
          <w:sz w:val="28"/>
          <w:szCs w:val="28"/>
        </w:rPr>
        <w:t>Уполномоченное подразделение (уполномоченное лицо) и коллегиальный орган</w:t>
      </w:r>
      <w:bookmarkEnd w:id="4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Общий контроль за организацией и функционированием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 осуществляется директором МБОУ «СОШ №78», который: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а) вводит в действие акт об антимонопольном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, вносит в него изменения, а также принимает внутренние документы, регламентирующие функционирование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несоблюдение работника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г) осуществляет контроль за устранением выявленных недостатков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.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F15A8">
        <w:rPr>
          <w:rFonts w:ascii="Times New Roman" w:hAnsi="Times New Roman" w:cs="Times New Roman"/>
          <w:sz w:val="28"/>
          <w:szCs w:val="28"/>
        </w:rPr>
        <w:t xml:space="preserve">Деятельность по организации, обеспечению контроля и анализа эффективности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 в МБОУ «СОШ №78» осуществляет уполномоченное лицо.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5A8">
        <w:rPr>
          <w:rFonts w:ascii="Times New Roman" w:hAnsi="Times New Roman" w:cs="Times New Roman"/>
          <w:b/>
          <w:sz w:val="28"/>
          <w:szCs w:val="28"/>
        </w:rPr>
        <w:t xml:space="preserve"> К компетенции уполномоченного лица относится: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8F15A8">
        <w:rPr>
          <w:rFonts w:ascii="Times New Roman" w:hAnsi="Times New Roman" w:cs="Times New Roman"/>
          <w:sz w:val="28"/>
          <w:szCs w:val="28"/>
        </w:rPr>
        <w:t>подготовка  и</w:t>
      </w:r>
      <w:proofErr w:type="gramEnd"/>
      <w:r w:rsidRPr="008F15A8">
        <w:rPr>
          <w:rFonts w:ascii="Times New Roman" w:hAnsi="Times New Roman" w:cs="Times New Roman"/>
          <w:sz w:val="28"/>
          <w:szCs w:val="28"/>
        </w:rPr>
        <w:t xml:space="preserve"> представление директору МБОУ «СОШ №78» на утверждение </w:t>
      </w:r>
      <w:r w:rsidRPr="008F15A8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об антимонопольном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 (внесение изменений в антимонопольный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), а также внутренних документов, регламентирующих процедуры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б) учет результатов работы уполномоченного подразделения по выявлению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-рисков, обстоятельств, связанных с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-рисками, определение вероятности возникновения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-рисков;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>в) выявление конфликта интересов в деятельности работников МБОУ «СОШ №78», разработка предложений по их исключению;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г) консультирование работников по вопросам, связанным с соблюдением антимонопольного законодательства и антимонопольным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д) разработка процедуры внутреннего расследования, связанного с функционированием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е) организация внутренних расследований, связанных с функционированием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, и участие в них;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>ж)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>з) информирование директора МБОУ «СОШ №78» о внутренних документах, которые могут повлечь нарушение антимонопольного законодательства, выявленные в порядке, установленном</w:t>
      </w:r>
      <w:hyperlink w:anchor="bookmark8" w:tooltip="Current Document">
        <w:r w:rsidRPr="008F15A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F15A8">
          <w:rPr>
            <w:rStyle w:val="1"/>
            <w:rFonts w:eastAsia="Courier New"/>
            <w:sz w:val="28"/>
            <w:szCs w:val="28"/>
          </w:rPr>
          <w:t xml:space="preserve">пунктом 13 </w:t>
        </w:r>
      </w:hyperlink>
      <w:r w:rsidRPr="008F15A8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и) иные функции, связанные с функционированием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.</w:t>
      </w:r>
    </w:p>
    <w:p w:rsidR="00817D2E" w:rsidRPr="008F15A8" w:rsidRDefault="00817D2E" w:rsidP="00817D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Оценку эффективности организации и функционирования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F15A8">
        <w:rPr>
          <w:rFonts w:ascii="Times New Roman" w:hAnsi="Times New Roman" w:cs="Times New Roman"/>
          <w:sz w:val="28"/>
          <w:szCs w:val="28"/>
        </w:rPr>
        <w:t>МБОУ»СОШ</w:t>
      </w:r>
      <w:proofErr w:type="gramEnd"/>
      <w:r w:rsidRPr="008F15A8">
        <w:rPr>
          <w:rFonts w:ascii="Times New Roman" w:hAnsi="Times New Roman" w:cs="Times New Roman"/>
          <w:sz w:val="28"/>
          <w:szCs w:val="28"/>
        </w:rPr>
        <w:t xml:space="preserve"> №78» осуществляет коллегиальный орган</w:t>
      </w:r>
      <w:r>
        <w:rPr>
          <w:rFonts w:ascii="Times New Roman" w:hAnsi="Times New Roman" w:cs="Times New Roman"/>
          <w:sz w:val="28"/>
          <w:szCs w:val="28"/>
        </w:rPr>
        <w:t xml:space="preserve"> (совет трудового коллектива)</w:t>
      </w:r>
      <w:r w:rsidRPr="008F15A8">
        <w:rPr>
          <w:rFonts w:ascii="Times New Roman" w:hAnsi="Times New Roman" w:cs="Times New Roman"/>
          <w:sz w:val="28"/>
          <w:szCs w:val="28"/>
        </w:rPr>
        <w:t>.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5A8">
        <w:rPr>
          <w:rFonts w:ascii="Times New Roman" w:hAnsi="Times New Roman" w:cs="Times New Roman"/>
          <w:b/>
          <w:sz w:val="28"/>
          <w:szCs w:val="28"/>
        </w:rPr>
        <w:t xml:space="preserve"> К функциям Коллегиального органа относятся: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а) рассмотрение и оценка мероприятий МБОУ «СОШ №78» в части, касающейся функционирования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б) рассмотрение и утверждение доклада об антимонопольном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.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  <w:r w:rsidRPr="008F15A8">
        <w:rPr>
          <w:rFonts w:ascii="Times New Roman" w:hAnsi="Times New Roman" w:cs="Times New Roman"/>
          <w:b/>
          <w:sz w:val="28"/>
          <w:szCs w:val="28"/>
        </w:rPr>
        <w:t xml:space="preserve">Выявление и оценка </w:t>
      </w:r>
      <w:proofErr w:type="spellStart"/>
      <w:r w:rsidRPr="008F15A8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8F15A8">
        <w:rPr>
          <w:rFonts w:ascii="Times New Roman" w:hAnsi="Times New Roman" w:cs="Times New Roman"/>
          <w:b/>
          <w:sz w:val="28"/>
          <w:szCs w:val="28"/>
        </w:rPr>
        <w:t>-рисков</w:t>
      </w:r>
      <w:bookmarkEnd w:id="5"/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8"/>
      <w:r w:rsidRPr="008F15A8">
        <w:rPr>
          <w:rFonts w:ascii="Times New Roman" w:hAnsi="Times New Roman" w:cs="Times New Roman"/>
          <w:sz w:val="28"/>
          <w:szCs w:val="28"/>
        </w:rPr>
        <w:t xml:space="preserve"> В целях выявления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-рисков уполномоченным на регулярной основе проводятся:</w:t>
      </w:r>
      <w:bookmarkEnd w:id="6"/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>а) анализ выявленных нарушений антимонопольного законодательства в деятельности МБОУ «СОШ №78» за предыдущие 3 года (наличие предостережений, предупреждений, штрафов, жалоб, возбужденных дел);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>б) анализ локальных нормативных актов;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>в) анализ проектов локальных нормативных актов;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>г) мониторинг и анализ практики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</w:t>
      </w:r>
      <w:r w:rsidRPr="008F15A8"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д) проведение систематической оценки эффективности разработанных и реализуемых мероприятий по снижению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-рисков.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 При проведении (не реже одного раза в год) уполномоченным подразделением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8F15A8">
        <w:rPr>
          <w:rFonts w:ascii="Times New Roman" w:hAnsi="Times New Roman" w:cs="Times New Roman"/>
          <w:sz w:val="28"/>
          <w:szCs w:val="28"/>
        </w:rPr>
        <w:tab/>
        <w:t>осуществление сбора сведений о наличии нарушений антимонопольного законодательства;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>б)</w:t>
      </w:r>
      <w:r w:rsidRPr="008F15A8">
        <w:rPr>
          <w:rFonts w:ascii="Times New Roman" w:hAnsi="Times New Roman" w:cs="Times New Roman"/>
          <w:sz w:val="28"/>
          <w:szCs w:val="28"/>
        </w:rPr>
        <w:tab/>
        <w:t>составление перечня нарушений антимонопольного законодательства, который содержит сведения о выявленных за последние три года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ФАС России, сведения о мерах по устранению нарушения, сведения о мерах, направленных  на недопущение повторения нарушения.</w:t>
      </w:r>
    </w:p>
    <w:p w:rsidR="00817D2E" w:rsidRPr="008F15A8" w:rsidRDefault="00817D2E" w:rsidP="00817D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При проведении (не реже одного раза в год) уполномоченным анализа локальных нормативных </w:t>
      </w:r>
      <w:proofErr w:type="gramStart"/>
      <w:r w:rsidRPr="008F15A8">
        <w:rPr>
          <w:rFonts w:ascii="Times New Roman" w:hAnsi="Times New Roman" w:cs="Times New Roman"/>
          <w:sz w:val="28"/>
          <w:szCs w:val="28"/>
        </w:rPr>
        <w:t>актов  реализуются</w:t>
      </w:r>
      <w:proofErr w:type="gramEnd"/>
      <w:r w:rsidRPr="008F15A8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>а) представление директору МБОУ «СОШ №78» доклада с обоснованием целесообразности (нецелесообразности) внесения изменений в локальные нормативные акты.</w:t>
      </w:r>
    </w:p>
    <w:p w:rsidR="00817D2E" w:rsidRPr="008F15A8" w:rsidRDefault="00817D2E" w:rsidP="00817D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9"/>
      <w:r w:rsidRPr="008F15A8">
        <w:rPr>
          <w:rFonts w:ascii="Times New Roman" w:hAnsi="Times New Roman" w:cs="Times New Roman"/>
          <w:sz w:val="28"/>
          <w:szCs w:val="28"/>
        </w:rPr>
        <w:t xml:space="preserve">При проведении мониторинга и анализа практики применения антимонопольного законодательства в МБОУ «СОШ №78» </w:t>
      </w:r>
      <w:proofErr w:type="gramStart"/>
      <w:r w:rsidRPr="008F15A8">
        <w:rPr>
          <w:rFonts w:ascii="Times New Roman" w:hAnsi="Times New Roman" w:cs="Times New Roman"/>
          <w:sz w:val="28"/>
          <w:szCs w:val="28"/>
        </w:rPr>
        <w:t>уполномоченным  реализуются</w:t>
      </w:r>
      <w:proofErr w:type="gramEnd"/>
      <w:r w:rsidRPr="008F15A8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  <w:bookmarkEnd w:id="7"/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>а) осуществление на постоянной основе сбора сведений о правоприменительной практике;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>б)</w:t>
      </w:r>
      <w:r w:rsidRPr="008F15A8">
        <w:rPr>
          <w:rFonts w:ascii="Times New Roman" w:hAnsi="Times New Roman" w:cs="Times New Roman"/>
          <w:sz w:val="28"/>
          <w:szCs w:val="28"/>
        </w:rPr>
        <w:tab/>
        <w:t>подготовка по</w:t>
      </w:r>
      <w:r w:rsidRPr="008F15A8">
        <w:rPr>
          <w:rFonts w:ascii="Times New Roman" w:hAnsi="Times New Roman" w:cs="Times New Roman"/>
          <w:sz w:val="28"/>
          <w:szCs w:val="28"/>
        </w:rPr>
        <w:tab/>
        <w:t>итогам</w:t>
      </w:r>
      <w:r w:rsidRPr="008F15A8">
        <w:rPr>
          <w:rFonts w:ascii="Times New Roman" w:hAnsi="Times New Roman" w:cs="Times New Roman"/>
          <w:sz w:val="28"/>
          <w:szCs w:val="28"/>
        </w:rPr>
        <w:tab/>
        <w:t>сбора информации, предусмотренной</w:t>
      </w:r>
      <w:hyperlink w:anchor="bookmark9" w:tooltip="Current Document">
        <w:r w:rsidRPr="008F15A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F15A8">
          <w:rPr>
            <w:rStyle w:val="1"/>
            <w:rFonts w:eastAsia="Courier New"/>
            <w:sz w:val="28"/>
            <w:szCs w:val="28"/>
          </w:rPr>
          <w:t>подпунктом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5A8">
        <w:rPr>
          <w:rFonts w:ascii="Times New Roman" w:hAnsi="Times New Roman" w:cs="Times New Roman"/>
          <w:sz w:val="28"/>
          <w:szCs w:val="28"/>
        </w:rPr>
        <w:t>настоящего пункта, аналитической справки об изменениях и основных аспектах правоприменительной практики в МБОУ «СОШ №78»;</w:t>
      </w:r>
    </w:p>
    <w:p w:rsidR="00817D2E" w:rsidRPr="008F15A8" w:rsidRDefault="00817D2E" w:rsidP="00817D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-рисков уполномоченным проводится оценка таких рисков с учетом следующих показателей: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>а)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>б) возбуждение дела о нарушении антимонопольного законодательства;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>в) привлечение к административной ответственности в виде наложения штрафов на должностных лиц или в виде их дисквалификации.</w:t>
      </w:r>
    </w:p>
    <w:p w:rsidR="00817D2E" w:rsidRPr="008F15A8" w:rsidRDefault="00817D2E" w:rsidP="00817D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Выявляемые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-риски распределяются уполномоченным подразделением по </w:t>
      </w:r>
      <w:hyperlink w:anchor="bookmark13" w:tooltip="Current Document">
        <w:r w:rsidRPr="008F15A8">
          <w:rPr>
            <w:rStyle w:val="1"/>
            <w:rFonts w:eastAsia="Courier New"/>
            <w:sz w:val="28"/>
            <w:szCs w:val="28"/>
          </w:rPr>
          <w:t xml:space="preserve">уровням </w:t>
        </w:r>
      </w:hyperlink>
      <w:r w:rsidRPr="008F15A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F15A8">
        <w:rPr>
          <w:rFonts w:ascii="Times New Roman" w:hAnsi="Times New Roman" w:cs="Times New Roman"/>
          <w:sz w:val="28"/>
          <w:szCs w:val="28"/>
        </w:rPr>
        <w:t>На основе проведенной оценки рисков нарушения антимонопольного законодательства уполномоченным подразделением составляется описание рисков, в которое также включается оценка причин и условий возникновения рисков.</w:t>
      </w:r>
    </w:p>
    <w:p w:rsidR="00817D2E" w:rsidRPr="00296293" w:rsidRDefault="00817D2E" w:rsidP="00817D2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10"/>
      <w:r w:rsidRPr="00296293">
        <w:rPr>
          <w:rFonts w:ascii="Times New Roman" w:hAnsi="Times New Roman" w:cs="Times New Roman"/>
          <w:b/>
          <w:sz w:val="28"/>
          <w:szCs w:val="28"/>
        </w:rPr>
        <w:t xml:space="preserve">Мероприятия по снижению </w:t>
      </w:r>
      <w:proofErr w:type="spellStart"/>
      <w:r w:rsidRPr="00296293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296293">
        <w:rPr>
          <w:rFonts w:ascii="Times New Roman" w:hAnsi="Times New Roman" w:cs="Times New Roman"/>
          <w:b/>
          <w:sz w:val="28"/>
          <w:szCs w:val="28"/>
        </w:rPr>
        <w:t>-рисков</w:t>
      </w:r>
      <w:bookmarkEnd w:id="8"/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В целях снижения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-рисков уполномоченным лицом ежегодно разрабатывается план мероприятий ("дорожная карта") по снижению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-рисков.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Уполномоченное лицо на постоянной основе осуществляет мониторинг исполнения мероприятий плана мероприятий ("дорожной карты") по снижению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-рисков.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исполнении плана мероприятий ("дорожной карты") по снижению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-рисков подлежит включению в доклад об антимонопольном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.</w:t>
      </w:r>
    </w:p>
    <w:p w:rsidR="00817D2E" w:rsidRPr="00296293" w:rsidRDefault="00817D2E" w:rsidP="00817D2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11"/>
      <w:r w:rsidRPr="00296293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</w:t>
      </w:r>
      <w:proofErr w:type="gramStart"/>
      <w:r w:rsidRPr="00296293">
        <w:rPr>
          <w:rFonts w:ascii="Times New Roman" w:hAnsi="Times New Roman" w:cs="Times New Roman"/>
          <w:b/>
          <w:sz w:val="28"/>
          <w:szCs w:val="28"/>
        </w:rPr>
        <w:t>функционирования  антимонопольного</w:t>
      </w:r>
      <w:proofErr w:type="gramEnd"/>
      <w:r w:rsidRPr="002962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293">
        <w:rPr>
          <w:rFonts w:ascii="Times New Roman" w:hAnsi="Times New Roman" w:cs="Times New Roman"/>
          <w:b/>
          <w:sz w:val="28"/>
          <w:szCs w:val="28"/>
        </w:rPr>
        <w:t>комплаенса</w:t>
      </w:r>
      <w:bookmarkEnd w:id="9"/>
      <w:proofErr w:type="spellEnd"/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Оценка эффективности функционирования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ключевых показателей эффективности.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функционирования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5A8">
        <w:rPr>
          <w:rFonts w:ascii="Times New Roman" w:hAnsi="Times New Roman" w:cs="Times New Roman"/>
          <w:sz w:val="28"/>
          <w:szCs w:val="28"/>
        </w:rPr>
        <w:t>устанавливаются  для</w:t>
      </w:r>
      <w:proofErr w:type="gramEnd"/>
      <w:r w:rsidRPr="008F15A8">
        <w:rPr>
          <w:rFonts w:ascii="Times New Roman" w:hAnsi="Times New Roman" w:cs="Times New Roman"/>
          <w:sz w:val="28"/>
          <w:szCs w:val="28"/>
        </w:rPr>
        <w:t xml:space="preserve"> предприятия в целом.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Уполномоченное лицо проводит (не реже одного раза в год) оценку достижения ключевых показателей эффективности функционирования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.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Информация о достижении ключевых показателей эффективности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функционировани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 включается в доклад об антимонопольном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.</w:t>
      </w:r>
    </w:p>
    <w:p w:rsidR="00817D2E" w:rsidRPr="00296293" w:rsidRDefault="00817D2E" w:rsidP="00817D2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12"/>
      <w:r w:rsidRPr="00296293">
        <w:rPr>
          <w:rFonts w:ascii="Times New Roman" w:hAnsi="Times New Roman" w:cs="Times New Roman"/>
          <w:b/>
          <w:sz w:val="28"/>
          <w:szCs w:val="28"/>
        </w:rPr>
        <w:t xml:space="preserve">Доклад об антимонопольном </w:t>
      </w:r>
      <w:proofErr w:type="spellStart"/>
      <w:r w:rsidRPr="00296293">
        <w:rPr>
          <w:rFonts w:ascii="Times New Roman" w:hAnsi="Times New Roman" w:cs="Times New Roman"/>
          <w:b/>
          <w:sz w:val="28"/>
          <w:szCs w:val="28"/>
        </w:rPr>
        <w:t>комплаенсе</w:t>
      </w:r>
      <w:bookmarkEnd w:id="10"/>
      <w:proofErr w:type="spellEnd"/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 должен содержать информацию: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а) о результатах проведенной оценки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-рисков;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б) об исполнении мероприятий по снижению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-рисков;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15A8">
        <w:rPr>
          <w:rFonts w:ascii="Times New Roman" w:hAnsi="Times New Roman" w:cs="Times New Roman"/>
          <w:sz w:val="28"/>
          <w:szCs w:val="28"/>
        </w:rPr>
        <w:t xml:space="preserve">в) о достижении ключевых показателей эффективности антимонопольного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>.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817D2E" w:rsidRPr="008F15A8" w:rsidSect="00817D2E">
          <w:headerReference w:type="default" r:id="rId4"/>
          <w:pgSz w:w="11909" w:h="16838"/>
          <w:pgMar w:top="1464" w:right="1121" w:bottom="1032" w:left="1129" w:header="0" w:footer="3" w:gutter="0"/>
          <w:pgNumType w:start="2"/>
          <w:cols w:space="720"/>
          <w:noEndnote/>
          <w:docGrid w:linePitch="360"/>
        </w:sectPr>
      </w:pPr>
      <w:r w:rsidRPr="008F15A8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Pr="008F15A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8F15A8">
        <w:rPr>
          <w:rFonts w:ascii="Times New Roman" w:hAnsi="Times New Roman" w:cs="Times New Roman"/>
          <w:sz w:val="28"/>
          <w:szCs w:val="28"/>
        </w:rPr>
        <w:t xml:space="preserve"> представляется (не реже одного раза в год) уполномоченным лицом на утверждение в коллегиальный орган.</w:t>
      </w: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7D2E" w:rsidRPr="008F15A8" w:rsidRDefault="00817D2E" w:rsidP="00817D2E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817D2E" w:rsidRPr="008F15A8">
          <w:type w:val="continuous"/>
          <w:pgSz w:w="11909" w:h="16838"/>
          <w:pgMar w:top="1464" w:right="1121" w:bottom="1032" w:left="1129" w:header="0" w:footer="3" w:gutter="0"/>
          <w:cols w:space="720"/>
          <w:noEndnote/>
          <w:docGrid w:linePitch="360"/>
        </w:sectPr>
      </w:pPr>
    </w:p>
    <w:p w:rsidR="00817D2E" w:rsidRDefault="00817D2E" w:rsidP="00817D2E">
      <w:pPr>
        <w:pStyle w:val="3"/>
        <w:shd w:val="clear" w:color="auto" w:fill="auto"/>
        <w:spacing w:after="245"/>
        <w:ind w:left="5860" w:right="20"/>
      </w:pPr>
    </w:p>
    <w:p w:rsidR="00BD7B6C" w:rsidRDefault="00BD7B6C"/>
    <w:sectPr w:rsidR="00BD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5A8" w:rsidRDefault="008417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71AE6A1" wp14:editId="3E0E87F4">
              <wp:simplePos x="0" y="0"/>
              <wp:positionH relativeFrom="page">
                <wp:posOffset>3752850</wp:posOffset>
              </wp:positionH>
              <wp:positionV relativeFrom="page">
                <wp:posOffset>640080</wp:posOffset>
              </wp:positionV>
              <wp:extent cx="57785" cy="131445"/>
              <wp:effectExtent l="0" t="1905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5A8" w:rsidRDefault="0084173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41731">
                            <w:rPr>
                              <w:rStyle w:val="a5"/>
                              <w:rFonts w:eastAsia="Courier New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AE6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5pt;margin-top:50.4pt;width:4.55pt;height:10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j3pw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" filled="f" stroked="f">
              <v:textbox style="mso-fit-shape-to-text:t" inset="0,0,0,0">
                <w:txbxContent>
                  <w:p w:rsidR="008F15A8" w:rsidRDefault="0084173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41731">
                      <w:rPr>
                        <w:rStyle w:val="a5"/>
                        <w:rFonts w:eastAsia="Courier New"/>
                        <w:noProof/>
                      </w:rPr>
                      <w:t>2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2E"/>
    <w:rsid w:val="00817D2E"/>
    <w:rsid w:val="00841731"/>
    <w:rsid w:val="00B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6C1D"/>
  <w15:chartTrackingRefBased/>
  <w15:docId w15:val="{21653A78-8CBD-495D-9BFF-42A4846B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7D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17D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Заголовок №3_"/>
    <w:basedOn w:val="a0"/>
    <w:link w:val="31"/>
    <w:rsid w:val="00817D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rsid w:val="0081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81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Колонтитул_"/>
    <w:basedOn w:val="a0"/>
    <w:rsid w:val="0081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81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Основной текст1"/>
    <w:basedOn w:val="a3"/>
    <w:rsid w:val="00817D2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817D2E"/>
    <w:pPr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1">
    <w:name w:val="Заголовок №3"/>
    <w:basedOn w:val="a"/>
    <w:link w:val="30"/>
    <w:rsid w:val="00817D2E"/>
    <w:pPr>
      <w:shd w:val="clear" w:color="auto" w:fill="FFFFFF"/>
      <w:spacing w:before="30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6">
    <w:name w:val="No Spacing"/>
    <w:uiPriority w:val="1"/>
    <w:qFormat/>
    <w:rsid w:val="00817D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2024-01-15T02:29:00Z</dcterms:created>
  <dcterms:modified xsi:type="dcterms:W3CDTF">2024-01-15T02:31:00Z</dcterms:modified>
</cp:coreProperties>
</file>